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附期限动产赠与合同</w:t>
      </w:r>
      <w:bookmarkStart w:id="1" w:name="_GoBack"/>
      <w:bookmarkEnd w:id="1"/>
    </w:p>
    <w:p>
      <w:pPr>
        <w:spacing w:before="312" w:beforeLines="100" w:after="312" w:afterLines="100"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赠与者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</w:rPr>
        <w:t>（以下简称甲方）、受赠者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 </w:t>
      </w:r>
      <w:r>
        <w:rPr>
          <w:rFonts w:hint="eastAsia" w:ascii="新宋体" w:hAnsi="新宋体" w:eastAsia="新宋体" w:cs="新宋体"/>
          <w:sz w:val="24"/>
          <w:szCs w:val="24"/>
        </w:rPr>
        <w:t>（以下简称乙方），双方就赠与事宜缔结合同如下：</w:t>
      </w:r>
    </w:p>
    <w:p>
      <w:pPr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第一条</w:t>
      </w:r>
      <w:r>
        <w:rPr>
          <w:rFonts w:hint="eastAsia" w:ascii="新宋体" w:hAnsi="新宋体" w:eastAsia="新宋体" w:cs="新宋体"/>
          <w:sz w:val="24"/>
          <w:szCs w:val="24"/>
        </w:rPr>
        <w:t>　甲方于乙方届至第二条所列的期限时，赠与乙方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 </w:t>
      </w:r>
      <w:r>
        <w:rPr>
          <w:rFonts w:hint="eastAsia" w:ascii="新宋体" w:hAnsi="新宋体" w:eastAsia="新宋体" w:cs="新宋体"/>
          <w:sz w:val="24"/>
          <w:szCs w:val="24"/>
        </w:rPr>
        <w:t>出版社出版的大英百科全书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>套。</w:t>
      </w:r>
    </w:p>
    <w:p>
      <w:pPr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第二条</w:t>
      </w:r>
      <w:r>
        <w:rPr>
          <w:rFonts w:hint="eastAsia" w:ascii="新宋体" w:hAnsi="新宋体" w:eastAsia="新宋体" w:cs="新宋体"/>
          <w:sz w:val="24"/>
          <w:szCs w:val="24"/>
        </w:rPr>
        <w:t>　本赠与合同因乙方结婚期限的届至而生效。</w:t>
      </w:r>
    </w:p>
    <w:p>
      <w:pPr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第三条</w:t>
      </w:r>
      <w:r>
        <w:rPr>
          <w:rFonts w:hint="eastAsia" w:ascii="新宋体" w:hAnsi="新宋体" w:eastAsia="新宋体" w:cs="新宋体"/>
          <w:sz w:val="24"/>
          <w:szCs w:val="24"/>
        </w:rPr>
        <w:t>　乙方结婚时，甲方应于一个月内购得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 </w:t>
      </w:r>
      <w:r>
        <w:rPr>
          <w:rFonts w:hint="eastAsia" w:ascii="新宋体" w:hAnsi="新宋体" w:eastAsia="新宋体" w:cs="新宋体"/>
          <w:sz w:val="24"/>
          <w:szCs w:val="24"/>
        </w:rPr>
        <w:t>出版社出版的大英百科全书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>套赠与乙方。交付地点为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 </w:t>
      </w:r>
      <w:r>
        <w:rPr>
          <w:rFonts w:hint="eastAsia" w:ascii="新宋体" w:hAnsi="新宋体" w:eastAsia="新宋体" w:cs="新宋体"/>
          <w:sz w:val="24"/>
          <w:szCs w:val="24"/>
        </w:rPr>
        <w:t>，交付方式为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 </w:t>
      </w:r>
      <w:r>
        <w:rPr>
          <w:rFonts w:hint="eastAsia" w:ascii="新宋体" w:hAnsi="新宋体" w:eastAsia="新宋体" w:cs="新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如果甲方不按约定履行赠与行为的，视为撤销赠与。</w:t>
      </w:r>
    </w:p>
    <w:p>
      <w:pPr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bookmarkStart w:id="0" w:name="_Hlk513726699"/>
      <w:r>
        <w:rPr>
          <w:rFonts w:hint="eastAsia" w:ascii="新宋体" w:hAnsi="新宋体" w:eastAsia="新宋体" w:cs="新宋体"/>
          <w:b/>
          <w:sz w:val="24"/>
          <w:szCs w:val="24"/>
        </w:rPr>
        <w:t>第四条　</w:t>
      </w:r>
      <w:bookmarkEnd w:id="0"/>
      <w:r>
        <w:rPr>
          <w:rFonts w:hint="eastAsia" w:ascii="新宋体" w:hAnsi="新宋体" w:eastAsia="新宋体" w:cs="新宋体"/>
          <w:sz w:val="24"/>
          <w:szCs w:val="24"/>
        </w:rPr>
        <w:t>甲方于乙方尚未届至第二条所列的期限前死亡或丧失行为能力时，本合同即告失效。</w:t>
      </w:r>
    </w:p>
    <w:p>
      <w:pPr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第五条　</w:t>
      </w:r>
      <w:r>
        <w:rPr>
          <w:rFonts w:hint="eastAsia" w:ascii="新宋体" w:hAnsi="新宋体" w:eastAsia="新宋体" w:cs="新宋体"/>
          <w:sz w:val="24"/>
          <w:szCs w:val="24"/>
        </w:rPr>
        <w:t>因甲方不履行合同义务给乙方造成损失的，甲方应承担损害赔偿责任。</w:t>
      </w:r>
    </w:p>
    <w:p>
      <w:pPr>
        <w:wordWrap w:val="0"/>
        <w:spacing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第六条　</w:t>
      </w:r>
      <w:r>
        <w:rPr>
          <w:rFonts w:hint="eastAsia" w:ascii="新宋体" w:hAnsi="新宋体" w:eastAsia="新宋体" w:cs="新宋体"/>
          <w:sz w:val="24"/>
          <w:szCs w:val="24"/>
        </w:rPr>
        <w:t>甲乙双方就本合同项下的相关事项产生争议，可以协商解决，协商不成的，可以选择以下第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</w:rPr>
        <w:t>种方式解决争议（只能选择一种）：</w:t>
      </w:r>
    </w:p>
    <w:p>
      <w:pPr>
        <w:wordWrap w:val="0"/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1.向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</w:rPr>
        <w:t>仲裁委员会申请仲裁；</w:t>
      </w:r>
    </w:p>
    <w:p>
      <w:pPr>
        <w:wordWrap w:val="0"/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2.向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</w:t>
      </w:r>
      <w:r>
        <w:rPr>
          <w:rFonts w:hint="eastAsia" w:ascii="新宋体" w:hAnsi="新宋体" w:eastAsia="新宋体" w:cs="新宋体"/>
          <w:sz w:val="24"/>
          <w:szCs w:val="24"/>
        </w:rPr>
        <w:t>人民法院提起诉讼。</w:t>
      </w:r>
    </w:p>
    <w:p>
      <w:pPr>
        <w:wordWrap w:val="0"/>
        <w:spacing w:after="312" w:afterLines="100" w:line="360" w:lineRule="auto"/>
        <w:ind w:firstLine="482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第七条　</w:t>
      </w:r>
      <w:r>
        <w:rPr>
          <w:rFonts w:hint="eastAsia" w:ascii="新宋体" w:hAnsi="新宋体" w:eastAsia="新宋体" w:cs="新宋体"/>
          <w:sz w:val="24"/>
          <w:szCs w:val="24"/>
        </w:rPr>
        <w:t>本合同壹式贰份，甲、乙双方各执壹份为凭，具有同等效力。</w:t>
      </w:r>
    </w:p>
    <w:p>
      <w:pPr>
        <w:wordWrap w:val="0"/>
        <w:spacing w:after="312" w:afterLines="100" w:line="360" w:lineRule="auto"/>
        <w:ind w:firstLine="480" w:firstLineChars="200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（以下无正文，为合同签署页）</w:t>
      </w:r>
    </w:p>
    <w:p>
      <w:pPr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br w:type="page"/>
      </w:r>
    </w:p>
    <w:tbl>
      <w:tblPr>
        <w:tblStyle w:val="6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赠与人（甲方）：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住址：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312" w:afterLines="100"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  <w:szCs w:val="24"/>
              </w:rPr>
              <w:t>受赠人（乙方）：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身份证号码：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住址：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after="312" w:afterLines="100"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年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月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签约地点：</w:t>
            </w:r>
          </w:p>
        </w:tc>
      </w:tr>
    </w:tbl>
    <w:p>
      <w:pPr>
        <w:rPr>
          <w:rFonts w:hint="eastAsia" w:ascii="新宋体" w:hAnsi="新宋体" w:eastAsia="新宋体" w:cs="新宋体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AE"/>
    <w:rsid w:val="000F71DB"/>
    <w:rsid w:val="001D1EC7"/>
    <w:rsid w:val="002549C2"/>
    <w:rsid w:val="00274FE9"/>
    <w:rsid w:val="004665EE"/>
    <w:rsid w:val="004C5117"/>
    <w:rsid w:val="00543C65"/>
    <w:rsid w:val="005B0698"/>
    <w:rsid w:val="006D0156"/>
    <w:rsid w:val="00733692"/>
    <w:rsid w:val="00753182"/>
    <w:rsid w:val="00817DE9"/>
    <w:rsid w:val="008D7644"/>
    <w:rsid w:val="009E0A15"/>
    <w:rsid w:val="009E0BC3"/>
    <w:rsid w:val="00AB38AE"/>
    <w:rsid w:val="00B21C56"/>
    <w:rsid w:val="00B907C0"/>
    <w:rsid w:val="00C20FDA"/>
    <w:rsid w:val="00C277CB"/>
    <w:rsid w:val="00C457A0"/>
    <w:rsid w:val="00C764C5"/>
    <w:rsid w:val="00CE4DFF"/>
    <w:rsid w:val="00D2653C"/>
    <w:rsid w:val="00D65CC4"/>
    <w:rsid w:val="00DB24CC"/>
    <w:rsid w:val="00DB783D"/>
    <w:rsid w:val="00FE02A4"/>
    <w:rsid w:val="00FE7AF8"/>
    <w:rsid w:val="00FF52C4"/>
    <w:rsid w:val="5D25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3 字符"/>
    <w:basedOn w:val="7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</Words>
  <Characters>516</Characters>
  <Lines>4</Lines>
  <Paragraphs>1</Paragraphs>
  <TotalTime>0</TotalTime>
  <ScaleCrop>false</ScaleCrop>
  <LinksUpToDate>false</LinksUpToDate>
  <CharactersWithSpaces>605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2019-03-16T08:58:00Z</dcterms:created>
  <dc:creator>雯 张</dc:creator>
  <cp:lastModifiedBy>张律师 13710328260</cp:lastModifiedBy>
  <dcterms:modified xsi:type="dcterms:W3CDTF">2019-04-10T11:03:42Z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