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4" w:name="_GoBack"/>
      <w:bookmarkEnd w:id="4"/>
      <w:bookmarkStart w:id="0" w:name="_Toc261003513"/>
      <w:bookmarkStart w:id="1" w:name="_Toc261004201"/>
      <w:bookmarkStart w:id="2" w:name="_Toc508195966"/>
      <w:bookmarkStart w:id="3" w:name="_Toc508196074"/>
      <w:r>
        <w:rPr>
          <w:rFonts w:hint="eastAsia"/>
        </w:rPr>
        <w:t>个人借款合同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hint="eastAsia" w:ascii="宋体" w:hAnsi="宋体" w:eastAsia="宋体"/>
          <w:color w:val="000000"/>
          <w:sz w:val="24"/>
        </w:rPr>
        <w:t>甲方（借款人）：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hint="eastAsia" w:ascii="宋体" w:hAnsi="宋体" w:eastAsia="宋体"/>
          <w:color w:val="000000"/>
          <w:sz w:val="24"/>
        </w:rPr>
        <w:t>身份证号码：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电话：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居住地：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          </w:t>
      </w:r>
      <w:r>
        <w:rPr>
          <w:rFonts w:ascii="宋体" w:hAnsi="宋体" w:eastAsia="宋体"/>
          <w:color w:val="000000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hint="eastAsia" w:ascii="宋体" w:hAnsi="宋体" w:eastAsia="宋体"/>
          <w:color w:val="000000"/>
          <w:sz w:val="24"/>
        </w:rPr>
        <w:t>乙方（贷款人）：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身份证号码：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电话：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</w:t>
      </w:r>
      <w:r>
        <w:rPr>
          <w:rFonts w:ascii="宋体" w:hAnsi="宋体" w:eastAsia="宋体"/>
          <w:color w:val="000000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居住地：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</w:t>
      </w:r>
      <w:r>
        <w:rPr>
          <w:rFonts w:ascii="宋体" w:hAnsi="宋体" w:eastAsia="宋体"/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　　</w:t>
      </w:r>
    </w:p>
    <w:p>
      <w:pPr>
        <w:spacing w:after="312" w:afterLines="100"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甲乙双方在平等自愿、协商一致的基础上就下列事宜达成一致意见，为明确责任，签订本合同。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第一条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乙方贷给甲方人民币（大写）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4"/>
        </w:rPr>
        <w:t>，于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4"/>
        </w:rPr>
        <w:t>前交付甲方。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第二条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借款用途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第三条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贷款利息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第四条 借款期限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借款方从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4"/>
        </w:rPr>
        <w:t>年</w:t>
      </w:r>
      <w:r>
        <w:rPr>
          <w:rFonts w:ascii="宋体" w:hAnsi="宋体" w:eastAsia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4"/>
        </w:rPr>
        <w:t>月起至</w:t>
      </w:r>
      <w:r>
        <w:rPr>
          <w:rFonts w:ascii="宋体" w:hAnsi="宋体" w:eastAsia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4"/>
        </w:rPr>
        <w:t>年</w:t>
      </w:r>
      <w:r>
        <w:rPr>
          <w:rFonts w:ascii="宋体" w:hAnsi="宋体" w:eastAsia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4"/>
        </w:rPr>
        <w:t>月止</w:t>
      </w:r>
      <w:r>
        <w:rPr>
          <w:rFonts w:ascii="宋体" w:hAnsi="宋体" w:eastAsia="宋体"/>
          <w:color w:val="000000"/>
          <w:sz w:val="24"/>
        </w:rPr>
        <w:t>，</w:t>
      </w:r>
      <w:r>
        <w:rPr>
          <w:rFonts w:hint="eastAsia" w:ascii="宋体" w:hAnsi="宋体" w:eastAsia="宋体"/>
          <w:color w:val="000000"/>
          <w:sz w:val="24"/>
        </w:rPr>
        <w:t>按本合同规定的利息偿还借款。贷款逾期不还的部分</w:t>
      </w:r>
      <w:r>
        <w:rPr>
          <w:rFonts w:ascii="宋体" w:hAnsi="宋体" w:eastAsia="宋体"/>
          <w:color w:val="000000"/>
          <w:sz w:val="24"/>
        </w:rPr>
        <w:t>，</w:t>
      </w:r>
      <w:r>
        <w:rPr>
          <w:rFonts w:hint="eastAsia" w:ascii="宋体" w:hAnsi="宋体" w:eastAsia="宋体"/>
          <w:color w:val="000000"/>
          <w:sz w:val="24"/>
        </w:rPr>
        <w:t>贷款方有权限期追回贷款。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第五条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还款日期和方式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第六条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权利与义务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（一）借款方必须按照借款合同规定的用途使用借款，不得挪作他用，不得用借款进行违法活动。　　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hint="eastAsia" w:ascii="宋体" w:hAnsi="宋体" w:eastAsia="宋体"/>
          <w:color w:val="000000"/>
          <w:sz w:val="24"/>
        </w:rPr>
        <w:t>（二）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hint="eastAsia" w:ascii="宋体" w:hAnsi="宋体" w:eastAsia="宋体"/>
          <w:color w:val="000000"/>
          <w:sz w:val="24"/>
        </w:rPr>
        <w:t>（三）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hint="eastAsia" w:ascii="宋体" w:hAnsi="宋体" w:eastAsia="宋体"/>
          <w:color w:val="000000"/>
          <w:sz w:val="24"/>
        </w:rPr>
        <w:t>（四）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第七条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违约责任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第八条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争议解决方式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本合同在履行过程中发生的争议，由双方当事人协商解决；协商不成的，按下列第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4"/>
        </w:rPr>
        <w:t>种方式解决（只能选择一种）：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（一）提交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/>
          <w:color w:val="000000"/>
          <w:sz w:val="24"/>
        </w:rPr>
        <w:t>仲裁委员会仲裁；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（二）依法向人民法院起诉。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第九条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合同效力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本合同自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4"/>
        </w:rPr>
        <w:t>生效。本合同一式两份，双方各执一份，合同文本具有同等法律效力。</w:t>
      </w:r>
    </w:p>
    <w:p>
      <w:pPr>
        <w:spacing w:after="312" w:afterLines="100" w:line="360" w:lineRule="auto"/>
        <w:ind w:firstLine="482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第十条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本合同未做约定的，按照《中华人民共和国合同法》的有关规定执行。</w:t>
      </w:r>
    </w:p>
    <w:tbl>
      <w:tblPr>
        <w:tblStyle w:val="9"/>
        <w:tblW w:w="8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969" w:type="dxa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甲方（签字、盖章）：</w:t>
            </w:r>
          </w:p>
        </w:tc>
        <w:tc>
          <w:tcPr>
            <w:tcW w:w="4321" w:type="dxa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乙方（签字、盖章）：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969" w:type="dxa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签订日期：</w:t>
            </w:r>
          </w:p>
        </w:tc>
        <w:tc>
          <w:tcPr>
            <w:tcW w:w="4321" w:type="dxa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签订日期：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签订地点：</w:t>
            </w:r>
          </w:p>
        </w:tc>
        <w:tc>
          <w:tcPr>
            <w:tcW w:w="4321" w:type="dxa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签订地点：</w:t>
            </w:r>
          </w:p>
        </w:tc>
      </w:tr>
    </w:tbl>
    <w:p>
      <w:pPr>
        <w:spacing w:line="360" w:lineRule="auto"/>
        <w:rPr>
          <w:rFonts w:ascii="宋体" w:hAnsi="宋体" w:eastAsia="宋体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1"/>
        <w:szCs w:val="21"/>
      </w:rPr>
    </w:pPr>
    <w:r>
      <w:rPr>
        <w:rStyle w:val="11"/>
        <w:rFonts w:hint="eastAsia"/>
        <w:u w:val="single"/>
      </w:rPr>
      <w:t xml:space="preserve">                                                                                             </w:t>
    </w:r>
  </w:p>
  <w:p>
    <w:pPr>
      <w:pStyle w:val="5"/>
      <w:spacing w:before="120" w:beforeLines="50"/>
      <w:jc w:val="center"/>
      <w:rPr>
        <w:rFonts w:ascii="Times New Roman" w:hAnsi="Times New Roman"/>
      </w:rPr>
    </w:pPr>
    <w:r>
      <w:rPr>
        <w:rFonts w:hAnsi="Times New Roman"/>
      </w:rPr>
      <w:t>第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rPr>
        <w:rFonts w:hAnsi="Times New Roman"/>
      </w:rPr>
      <w:t>页（共</w:t>
    </w:r>
    <w:r>
      <w:rPr>
        <w:rFonts w:hint="eastAsia"/>
      </w:rPr>
      <w:t>7</w:t>
    </w:r>
    <w:r>
      <w:rPr>
        <w:rFonts w:hAnsi="Times New Roman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zh-CN"/>
      </w:rPr>
      <w:t>[在此处键入]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8F"/>
    <w:rsid w:val="000D4423"/>
    <w:rsid w:val="001D2E9F"/>
    <w:rsid w:val="001E3276"/>
    <w:rsid w:val="00211908"/>
    <w:rsid w:val="002243BF"/>
    <w:rsid w:val="002447F6"/>
    <w:rsid w:val="00265ECB"/>
    <w:rsid w:val="00394648"/>
    <w:rsid w:val="004458E9"/>
    <w:rsid w:val="005408E9"/>
    <w:rsid w:val="005B5699"/>
    <w:rsid w:val="005D203B"/>
    <w:rsid w:val="0063493E"/>
    <w:rsid w:val="0064008F"/>
    <w:rsid w:val="00793F6F"/>
    <w:rsid w:val="008A43DD"/>
    <w:rsid w:val="009D305C"/>
    <w:rsid w:val="00A0417F"/>
    <w:rsid w:val="00A27D1B"/>
    <w:rsid w:val="00A31720"/>
    <w:rsid w:val="00A529DB"/>
    <w:rsid w:val="00AA2205"/>
    <w:rsid w:val="00B1557F"/>
    <w:rsid w:val="00B84AD0"/>
    <w:rsid w:val="00BA1905"/>
    <w:rsid w:val="00C21A8A"/>
    <w:rsid w:val="00D437C0"/>
    <w:rsid w:val="00D44D95"/>
    <w:rsid w:val="00DA66AF"/>
    <w:rsid w:val="00EB634A"/>
    <w:rsid w:val="00F650AD"/>
    <w:rsid w:val="00FA4A7C"/>
    <w:rsid w:val="621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iPriority w:val="0"/>
    <w:pPr>
      <w:jc w:val="left"/>
    </w:pPr>
    <w:rPr>
      <w:rFonts w:ascii="Times New Roman" w:hAnsi="Times New Roman"/>
    </w:rPr>
  </w:style>
  <w:style w:type="paragraph" w:styleId="4">
    <w:name w:val="Body Text Indent 2"/>
    <w:basedOn w:val="1"/>
    <w:link w:val="18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字符"/>
    <w:basedOn w:val="10"/>
    <w:link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semiHidden/>
    <w:uiPriority w:val="99"/>
    <w:rPr>
      <w:sz w:val="18"/>
      <w:szCs w:val="18"/>
    </w:rPr>
  </w:style>
  <w:style w:type="character" w:customStyle="1" w:styleId="16">
    <w:name w:val="页眉 字符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正文文本缩进 2 字符"/>
    <w:basedOn w:val="10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批注文字 字符"/>
    <w:link w:val="3"/>
    <w:uiPriority w:val="0"/>
    <w:rPr>
      <w:rFonts w:ascii="Times New Roman" w:hAnsi="Times New Roman"/>
    </w:rPr>
  </w:style>
  <w:style w:type="character" w:customStyle="1" w:styleId="20">
    <w:name w:val="批注文字 字符1"/>
    <w:basedOn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1032</Characters>
  <Lines>8</Lines>
  <Paragraphs>2</Paragraphs>
  <TotalTime>0</TotalTime>
  <ScaleCrop>false</ScaleCrop>
  <LinksUpToDate>false</LinksUpToDate>
  <CharactersWithSpaces>1211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2019-03-17T09:06:00Z</dcterms:created>
  <dc:creator>雯 张</dc:creator>
  <cp:lastModifiedBy>张律师 13710328260</cp:lastModifiedBy>
  <dcterms:modified xsi:type="dcterms:W3CDTF">2019-03-27T10:49:06Z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